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23E4F" w:themeColor="text2" w:themeShade="BF"/>
  <w:body>
    <w:p w:rsidR="008775F7" w:rsidRDefault="008775F7" w:rsidP="008775F7">
      <w:r>
        <w:t>POSTMODERNISM</w:t>
      </w:r>
    </w:p>
    <w:p w:rsidR="008775F7" w:rsidRDefault="008775F7" w:rsidP="008775F7">
      <w:r>
        <w:t>Name &amp; Surname :</w:t>
      </w:r>
    </w:p>
    <w:p w:rsidR="008775F7" w:rsidRDefault="008775F7" w:rsidP="008775F7">
      <w:r>
        <w:t>Class :</w:t>
      </w:r>
    </w:p>
    <w:p w:rsidR="008775F7" w:rsidRDefault="008775F7" w:rsidP="008775F7"/>
    <w:p w:rsidR="008775F7" w:rsidRDefault="004206AD" w:rsidP="008775F7">
      <w:r>
        <w:t>1. The Postmodern novel, story or</w:t>
      </w:r>
      <w:bookmarkStart w:id="0" w:name="_GoBack"/>
      <w:bookmarkEnd w:id="0"/>
      <w:r w:rsidR="008775F7">
        <w:t xml:space="preserve"> poem is often presented as a parody of the ............................... literary quest for meaning.</w:t>
      </w:r>
    </w:p>
    <w:p w:rsidR="008775F7" w:rsidRDefault="008775F7" w:rsidP="008775F7"/>
    <w:p w:rsidR="008775F7" w:rsidRDefault="008775F7" w:rsidP="008775F7">
      <w:r>
        <w:t>2. It is generally agreed that the postmodern shift in perception began sometime back in the late ..........………………..</w:t>
      </w:r>
    </w:p>
    <w:p w:rsidR="008775F7" w:rsidRDefault="008775F7" w:rsidP="008775F7"/>
    <w:p w:rsidR="008775F7" w:rsidRDefault="008775F7" w:rsidP="008775F7">
      <w:r>
        <w:t>3. Postmodernism can be associated with the power shifts and .............................. of the post Second World War era.</w:t>
      </w:r>
    </w:p>
    <w:p w:rsidR="008775F7" w:rsidRDefault="008775F7" w:rsidP="008775F7"/>
    <w:p w:rsidR="008775F7" w:rsidRDefault="008775F7" w:rsidP="008775F7">
      <w:r>
        <w:t xml:space="preserve">4. It has often been said that Postmodernism is at once a continuation of and a break away from the ......................... stance.  </w:t>
      </w:r>
    </w:p>
    <w:p w:rsidR="008775F7" w:rsidRDefault="008775F7" w:rsidP="008775F7"/>
    <w:p w:rsidR="008775F7" w:rsidRDefault="008775F7" w:rsidP="008775F7">
      <w:r>
        <w:t>5. ............................... is a late 20th-century style and concept in the arts, architecture, and criticism, which represents a departure from modernism and is characterized by the self-conscious use of earlier styles and conventions, a mixing of different artistic styles and media, and a general distrust of theories.</w:t>
      </w:r>
    </w:p>
    <w:p w:rsidR="008775F7" w:rsidRDefault="008775F7" w:rsidP="008775F7"/>
    <w:p w:rsidR="008775F7" w:rsidRDefault="008775F7" w:rsidP="008775F7">
      <w:r>
        <w:t>6. In literature, .......................... is a method of narration that describes happenings in the flow of thoughts in the minds of the characters.</w:t>
      </w:r>
    </w:p>
    <w:p w:rsidR="008775F7" w:rsidRDefault="008775F7" w:rsidP="008775F7"/>
    <w:p w:rsidR="008775F7" w:rsidRDefault="008775F7" w:rsidP="008775F7">
      <w:r>
        <w:t>7. ............................ describes texts that draw attention to themselves as texts.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8. Postmodernism is known for being skeptical of .............................. narratives.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9. The characteristic of ..........................is most often linked with the Cold War.</w:t>
      </w:r>
    </w:p>
    <w:p w:rsidR="008775F7" w:rsidRDefault="008775F7" w:rsidP="008775F7"/>
    <w:p w:rsidR="008775F7" w:rsidRDefault="008775F7" w:rsidP="008775F7">
      <w:r>
        <w:t xml:space="preserve">10. Postmodernism is often linked with the .............................. society. </w:t>
      </w:r>
    </w:p>
    <w:p w:rsidR="008775F7" w:rsidRDefault="008775F7" w:rsidP="008775F7"/>
    <w:p w:rsidR="008775F7" w:rsidRDefault="008775F7" w:rsidP="008775F7">
      <w:r>
        <w:t xml:space="preserve">11. Virginia Woolf and ............................. are known as the masters of stream of consciousness technique. </w:t>
      </w:r>
    </w:p>
    <w:p w:rsidR="008775F7" w:rsidRDefault="008775F7" w:rsidP="008775F7"/>
    <w:p w:rsidR="008775F7" w:rsidRDefault="008775F7" w:rsidP="008775F7">
      <w:r>
        <w:t>12. ............................... is a method of literary analysis that seeks to expose the underlying ideologies of a text.</w:t>
      </w:r>
    </w:p>
    <w:p w:rsidR="008775F7" w:rsidRDefault="008775F7" w:rsidP="008775F7"/>
    <w:p w:rsidR="008775F7" w:rsidRDefault="008775F7" w:rsidP="008775F7">
      <w:r>
        <w:t>13. According to ........................., gender, culture and language affects how we see the world.</w:t>
      </w:r>
    </w:p>
    <w:p w:rsidR="008775F7" w:rsidRDefault="008775F7" w:rsidP="008775F7"/>
    <w:p w:rsidR="008775F7" w:rsidRDefault="008775F7" w:rsidP="008775F7">
      <w:r>
        <w:t>14. Postmodernism asserts that all worldviews offer unbiased truth claims about ....................................</w:t>
      </w:r>
    </w:p>
    <w:p w:rsidR="008775F7" w:rsidRDefault="008775F7" w:rsidP="008775F7"/>
    <w:p w:rsidR="008775F7" w:rsidRDefault="008775F7" w:rsidP="008775F7">
      <w:r>
        <w:t>15. Truth to the postmodernist is .......................................</w:t>
      </w:r>
    </w:p>
    <w:p w:rsidR="008775F7" w:rsidRDefault="008775F7" w:rsidP="008775F7"/>
    <w:p w:rsidR="008775F7" w:rsidRDefault="008775F7" w:rsidP="008775F7">
      <w:r>
        <w:t>16. Language, according to postmodernism is a tool of ................................and manipulation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17. According to postmodernism, humans are ....................................</w:t>
      </w:r>
    </w:p>
    <w:p w:rsidR="008775F7" w:rsidRDefault="008775F7" w:rsidP="008775F7"/>
    <w:p w:rsidR="008775F7" w:rsidRDefault="008775F7" w:rsidP="008775F7">
      <w:r>
        <w:t xml:space="preserve">18. The belief that denies the existence or accessibility of an objective reality is called .................................. </w:t>
      </w:r>
    </w:p>
    <w:p w:rsidR="008775F7" w:rsidRDefault="008775F7" w:rsidP="008775F7"/>
    <w:p w:rsidR="008775F7" w:rsidRDefault="008775F7" w:rsidP="008775F7">
      <w:r>
        <w:t>19……………………………………… is a hybrid worldview of postmodernism that believes since we are fallen and limited, we should demonstrate humility by refusing to make an exclusive truth claim.</w:t>
      </w:r>
    </w:p>
    <w:p w:rsidR="008775F7" w:rsidRDefault="008775F7" w:rsidP="008775F7"/>
    <w:p w:rsidR="008775F7" w:rsidRDefault="008775F7" w:rsidP="008775F7">
      <w:r>
        <w:t>20. ........................................... makes the reader's interpretation more important than the author's intent.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lastRenderedPageBreak/>
        <w:t>----------Anahtar----------</w:t>
      </w:r>
    </w:p>
    <w:p w:rsidR="008775F7" w:rsidRDefault="008775F7" w:rsidP="008775F7"/>
    <w:p w:rsidR="008775F7" w:rsidRDefault="008775F7" w:rsidP="008775F7">
      <w:r>
        <w:t>1. MODERNIST</w:t>
      </w:r>
    </w:p>
    <w:p w:rsidR="008775F7" w:rsidRDefault="008775F7" w:rsidP="008775F7"/>
    <w:p w:rsidR="008775F7" w:rsidRDefault="008775F7" w:rsidP="008775F7">
      <w:r>
        <w:t>2. 1950s</w:t>
      </w:r>
    </w:p>
    <w:p w:rsidR="008775F7" w:rsidRDefault="008775F7" w:rsidP="008775F7"/>
    <w:p w:rsidR="008775F7" w:rsidRDefault="008775F7" w:rsidP="008775F7">
      <w:r>
        <w:t>3. DEHUMANIZATION</w:t>
      </w:r>
    </w:p>
    <w:p w:rsidR="008775F7" w:rsidRDefault="008775F7" w:rsidP="008775F7"/>
    <w:p w:rsidR="008775F7" w:rsidRDefault="008775F7" w:rsidP="008775F7">
      <w:r>
        <w:t>4. MODERNIST</w:t>
      </w:r>
    </w:p>
    <w:p w:rsidR="008775F7" w:rsidRDefault="008775F7" w:rsidP="008775F7"/>
    <w:p w:rsidR="008775F7" w:rsidRDefault="008775F7" w:rsidP="008775F7">
      <w:r>
        <w:t>5. POSTMODERNISM</w:t>
      </w:r>
    </w:p>
    <w:p w:rsidR="008775F7" w:rsidRDefault="008775F7" w:rsidP="008775F7"/>
    <w:p w:rsidR="008775F7" w:rsidRDefault="008775F7" w:rsidP="008775F7">
      <w:r>
        <w:t>6. stream of consciousness</w:t>
      </w:r>
    </w:p>
    <w:p w:rsidR="008775F7" w:rsidRDefault="008775F7" w:rsidP="008775F7"/>
    <w:p w:rsidR="008775F7" w:rsidRDefault="008775F7" w:rsidP="008775F7">
      <w:r>
        <w:t>7. METAFICTION</w:t>
      </w:r>
    </w:p>
    <w:p w:rsidR="008775F7" w:rsidRDefault="008775F7" w:rsidP="008775F7"/>
    <w:p w:rsidR="008775F7" w:rsidRDefault="008775F7" w:rsidP="008775F7">
      <w:r>
        <w:t>8. GRAND</w:t>
      </w:r>
    </w:p>
    <w:p w:rsidR="008775F7" w:rsidRDefault="008775F7" w:rsidP="008775F7"/>
    <w:p w:rsidR="008775F7" w:rsidRDefault="008775F7" w:rsidP="008775F7">
      <w:r>
        <w:t>9. PARANOIA</w:t>
      </w:r>
    </w:p>
    <w:p w:rsidR="008775F7" w:rsidRDefault="008775F7" w:rsidP="008775F7"/>
    <w:p w:rsidR="008775F7" w:rsidRDefault="008775F7" w:rsidP="008775F7">
      <w:r>
        <w:t>10. LATE CAPITALIST</w:t>
      </w:r>
    </w:p>
    <w:p w:rsidR="008775F7" w:rsidRDefault="008775F7" w:rsidP="008775F7"/>
    <w:p w:rsidR="008775F7" w:rsidRDefault="008775F7" w:rsidP="008775F7">
      <w:r>
        <w:t>11. JAMES JOYCE</w:t>
      </w:r>
    </w:p>
    <w:p w:rsidR="008775F7" w:rsidRDefault="008775F7" w:rsidP="008775F7"/>
    <w:p w:rsidR="008775F7" w:rsidRDefault="008775F7" w:rsidP="008775F7">
      <w:r>
        <w:t>12. Deconstruction</w:t>
      </w:r>
    </w:p>
    <w:p w:rsidR="008775F7" w:rsidRDefault="008775F7" w:rsidP="008775F7"/>
    <w:p w:rsidR="008775F7" w:rsidRDefault="008775F7" w:rsidP="008775F7">
      <w:r>
        <w:t>13. postmodernism</w:t>
      </w:r>
    </w:p>
    <w:p w:rsidR="008775F7" w:rsidRDefault="008775F7" w:rsidP="008775F7"/>
    <w:p w:rsidR="008775F7" w:rsidRDefault="008775F7" w:rsidP="008775F7">
      <w:r>
        <w:t>14. reality</w:t>
      </w:r>
    </w:p>
    <w:p w:rsidR="008775F7" w:rsidRDefault="008775F7" w:rsidP="008775F7"/>
    <w:p w:rsidR="008775F7" w:rsidRDefault="008775F7" w:rsidP="008775F7">
      <w:r>
        <w:t>15. Socially constructed</w:t>
      </w:r>
    </w:p>
    <w:p w:rsidR="008775F7" w:rsidRDefault="008775F7" w:rsidP="008775F7"/>
    <w:p w:rsidR="008775F7" w:rsidRDefault="008775F7" w:rsidP="008775F7"/>
    <w:p w:rsidR="008775F7" w:rsidRDefault="008775F7" w:rsidP="008775F7">
      <w:r>
        <w:t>16. power</w:t>
      </w:r>
    </w:p>
    <w:p w:rsidR="008775F7" w:rsidRDefault="008775F7" w:rsidP="008775F7"/>
    <w:p w:rsidR="008775F7" w:rsidRDefault="008775F7" w:rsidP="008775F7">
      <w:r>
        <w:t>17. social constructs</w:t>
      </w:r>
    </w:p>
    <w:p w:rsidR="008775F7" w:rsidRDefault="008775F7" w:rsidP="008775F7"/>
    <w:p w:rsidR="008775F7" w:rsidRDefault="008775F7" w:rsidP="008775F7">
      <w:r>
        <w:t>18. anti-realism</w:t>
      </w:r>
    </w:p>
    <w:p w:rsidR="008775F7" w:rsidRDefault="008775F7" w:rsidP="008775F7">
      <w:r>
        <w:t>antirealism</w:t>
      </w:r>
    </w:p>
    <w:p w:rsidR="008775F7" w:rsidRDefault="008775F7" w:rsidP="008775F7">
      <w:r>
        <w:t>anti realism</w:t>
      </w:r>
    </w:p>
    <w:p w:rsidR="008775F7" w:rsidRDefault="008775F7" w:rsidP="008775F7"/>
    <w:p w:rsidR="008775F7" w:rsidRDefault="008775F7" w:rsidP="008775F7">
      <w:r>
        <w:t>19. Christian postmodernism</w:t>
      </w:r>
    </w:p>
    <w:p w:rsidR="008775F7" w:rsidRDefault="008775F7" w:rsidP="008775F7"/>
    <w:p w:rsidR="008775F7" w:rsidRDefault="008775F7" w:rsidP="008775F7">
      <w:r>
        <w:t>20. Deconstructionism</w:t>
      </w:r>
    </w:p>
    <w:p w:rsidR="00B00BC8" w:rsidRDefault="00B00BC8"/>
    <w:sectPr w:rsidR="00B00BC8" w:rsidSect="0087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8D" w:rsidRDefault="0005648D" w:rsidP="008775F7">
      <w:pPr>
        <w:spacing w:after="0" w:line="240" w:lineRule="auto"/>
      </w:pPr>
      <w:r>
        <w:separator/>
      </w:r>
    </w:p>
  </w:endnote>
  <w:endnote w:type="continuationSeparator" w:id="0">
    <w:p w:rsidR="0005648D" w:rsidRDefault="0005648D" w:rsidP="008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F7" w:rsidRDefault="008775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F7" w:rsidRDefault="008775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F7" w:rsidRDefault="008775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8D" w:rsidRDefault="0005648D" w:rsidP="008775F7">
      <w:pPr>
        <w:spacing w:after="0" w:line="240" w:lineRule="auto"/>
      </w:pPr>
      <w:r>
        <w:separator/>
      </w:r>
    </w:p>
  </w:footnote>
  <w:footnote w:type="continuationSeparator" w:id="0">
    <w:p w:rsidR="0005648D" w:rsidRDefault="0005648D" w:rsidP="0087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F7" w:rsidRDefault="000564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938" o:spid="_x0000_s2050" type="#_x0000_t136" style="position:absolute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F7" w:rsidRDefault="000564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939" o:spid="_x0000_s2051" type="#_x0000_t136" style="position:absolute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F7" w:rsidRDefault="000564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937" o:spid="_x0000_s2049" type="#_x0000_t136" style="position:absolute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ARACA &amp; YILMA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24"/>
    <w:rsid w:val="0005648D"/>
    <w:rsid w:val="00155C13"/>
    <w:rsid w:val="004206AD"/>
    <w:rsid w:val="008775F7"/>
    <w:rsid w:val="00B00BC8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8AAE70"/>
  <w15:chartTrackingRefBased/>
  <w15:docId w15:val="{49593573-3520-4DF7-8AF4-6DA120B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5F7"/>
  </w:style>
  <w:style w:type="paragraph" w:styleId="AltBilgi">
    <w:name w:val="footer"/>
    <w:basedOn w:val="Normal"/>
    <w:link w:val="AltBilgiChar"/>
    <w:uiPriority w:val="99"/>
    <w:unhideWhenUsed/>
    <w:rsid w:val="00877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5F7"/>
  </w:style>
  <w:style w:type="paragraph" w:styleId="ListeParagraf">
    <w:name w:val="List Paragraph"/>
    <w:basedOn w:val="Normal"/>
    <w:uiPriority w:val="34"/>
    <w:qFormat/>
    <w:rsid w:val="0042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2019-12-01T10:34:00Z</dcterms:created>
  <dcterms:modified xsi:type="dcterms:W3CDTF">2019-12-01T10:41:00Z</dcterms:modified>
</cp:coreProperties>
</file>