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75" w:rsidRDefault="00612075" w:rsidP="00612075">
      <w:pPr>
        <w:jc w:val="center"/>
      </w:pPr>
      <w:r>
        <w:t>QUESTIONS</w:t>
      </w:r>
    </w:p>
    <w:p w:rsidR="00612075" w:rsidRDefault="00612075" w:rsidP="00612075">
      <w:r>
        <w:t>Name:</w:t>
      </w:r>
    </w:p>
    <w:p w:rsidR="00612075" w:rsidRDefault="00612075" w:rsidP="00612075">
      <w:r>
        <w:t>Surname:</w:t>
      </w:r>
      <w:bookmarkStart w:id="0" w:name="_GoBack"/>
      <w:bookmarkEnd w:id="0"/>
    </w:p>
    <w:p w:rsidR="00612075" w:rsidRDefault="00612075" w:rsidP="00612075"/>
    <w:p w:rsidR="00612075" w:rsidRDefault="00612075" w:rsidP="00612075">
      <w:r>
        <w:t>1. Does the verb love take both gerund and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2. Does the verb hope take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3. Does the verb expect take gerund?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4. Does the verb finish take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5. Does the verb imagine take gerund?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6. Does the verb plan take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7. Does the verb want take gerund?</w:t>
      </w:r>
    </w:p>
    <w:p w:rsidR="00612075" w:rsidRDefault="00612075" w:rsidP="00612075">
      <w:r>
        <w:lastRenderedPageBreak/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8. Does the verb decide take gerund?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9. Does the verb start take both gerund and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10. Does the verb remember take both gerund and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11. Does the verb risk take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12. Does the verb mind take infinitive?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13. Does the verb enjoy take gerund?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p w:rsidR="00612075" w:rsidRDefault="00612075" w:rsidP="00612075">
      <w:r>
        <w:t>14. Does the verb stop take both gerund infinitive?</w:t>
      </w:r>
    </w:p>
    <w:p w:rsidR="00612075" w:rsidRDefault="00612075" w:rsidP="00612075">
      <w:r>
        <w:t>a) YES</w:t>
      </w:r>
    </w:p>
    <w:p w:rsidR="00612075" w:rsidRDefault="00612075" w:rsidP="00612075">
      <w:r>
        <w:lastRenderedPageBreak/>
        <w:t>b) NO</w:t>
      </w:r>
    </w:p>
    <w:p w:rsidR="00612075" w:rsidRDefault="00612075" w:rsidP="00612075"/>
    <w:p w:rsidR="00612075" w:rsidRDefault="00612075" w:rsidP="00612075">
      <w:r>
        <w:t>15. Does the verb bother take both infinitive and gerund?</w:t>
      </w:r>
    </w:p>
    <w:p w:rsidR="00612075" w:rsidRDefault="00612075" w:rsidP="00612075">
      <w:r>
        <w:t>a) YES</w:t>
      </w:r>
    </w:p>
    <w:p w:rsidR="00612075" w:rsidRDefault="00612075" w:rsidP="00612075">
      <w:r>
        <w:t>b) NO</w:t>
      </w:r>
    </w:p>
    <w:p w:rsidR="00612075" w:rsidRDefault="00612075" w:rsidP="00612075"/>
    <w:sectPr w:rsidR="00612075" w:rsidSect="00612075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5"/>
    <w:rsid w:val="00612075"/>
    <w:rsid w:val="00A6682C"/>
    <w:rsid w:val="00A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C8AF"/>
  <w15:chartTrackingRefBased/>
  <w15:docId w15:val="{10FA3F38-0C1F-4D85-B22E-9F18CF5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436A-8A45-4D17-B45C-31CCD380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IŞIK</dc:creator>
  <cp:keywords/>
  <dc:description/>
  <cp:lastModifiedBy>Yusuf IŞIK</cp:lastModifiedBy>
  <cp:revision>2</cp:revision>
  <dcterms:created xsi:type="dcterms:W3CDTF">2019-12-20T18:51:00Z</dcterms:created>
  <dcterms:modified xsi:type="dcterms:W3CDTF">2019-12-20T18:52:00Z</dcterms:modified>
</cp:coreProperties>
</file>